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154" w:rsidRPr="008E4EEE" w:rsidRDefault="008C6154" w:rsidP="008C6154">
      <w:pPr>
        <w:keepNext/>
        <w:ind w:left="2124" w:firstLine="708"/>
        <w:outlineLvl w:val="1"/>
        <w:rPr>
          <w:rFonts w:eastAsia="Arial Unicode MS"/>
          <w:b/>
          <w:i/>
          <w:smallCaps/>
          <w:sz w:val="36"/>
          <w:szCs w:val="36"/>
        </w:rPr>
      </w:pPr>
      <w:r w:rsidRPr="008E4EEE">
        <w:rPr>
          <w:rFonts w:eastAsia="Arial Unicode MS"/>
          <w:bCs/>
          <w:i/>
          <w:smallCaps/>
          <w:sz w:val="36"/>
          <w:szCs w:val="36"/>
        </w:rPr>
        <w:t xml:space="preserve"> </w:t>
      </w:r>
      <w:r w:rsidRPr="008E4EEE">
        <w:rPr>
          <w:rFonts w:eastAsia="Arial Unicode MS"/>
          <w:b/>
          <w:i/>
          <w:smallCaps/>
          <w:sz w:val="36"/>
          <w:szCs w:val="36"/>
        </w:rPr>
        <w:t xml:space="preserve">   Брянская область</w:t>
      </w:r>
    </w:p>
    <w:p w:rsidR="008C6154" w:rsidRPr="008E4EEE" w:rsidRDefault="008C6154" w:rsidP="008C6154">
      <w:pPr>
        <w:jc w:val="center"/>
        <w:rPr>
          <w:b/>
          <w:i/>
          <w:smallCaps/>
          <w:sz w:val="36"/>
          <w:szCs w:val="36"/>
        </w:rPr>
      </w:pPr>
      <w:proofErr w:type="spellStart"/>
      <w:r w:rsidRPr="008E4EEE">
        <w:rPr>
          <w:b/>
          <w:i/>
          <w:smallCaps/>
          <w:sz w:val="36"/>
          <w:szCs w:val="36"/>
        </w:rPr>
        <w:t>Карачевский</w:t>
      </w:r>
      <w:proofErr w:type="spellEnd"/>
      <w:r w:rsidRPr="008E4EEE">
        <w:rPr>
          <w:b/>
          <w:i/>
          <w:smallCaps/>
          <w:sz w:val="36"/>
          <w:szCs w:val="36"/>
        </w:rPr>
        <w:t xml:space="preserve"> район</w:t>
      </w:r>
    </w:p>
    <w:p w:rsidR="008C6154" w:rsidRPr="008E4EEE" w:rsidRDefault="008C6154" w:rsidP="008C6154">
      <w:pPr>
        <w:jc w:val="center"/>
        <w:rPr>
          <w:b/>
          <w:i/>
          <w:smallCaps/>
          <w:sz w:val="36"/>
          <w:szCs w:val="36"/>
        </w:rPr>
      </w:pPr>
      <w:proofErr w:type="spellStart"/>
      <w:r w:rsidRPr="008E4EEE">
        <w:rPr>
          <w:b/>
          <w:i/>
          <w:smallCaps/>
          <w:sz w:val="36"/>
          <w:szCs w:val="36"/>
        </w:rPr>
        <w:t>Песоченский</w:t>
      </w:r>
      <w:proofErr w:type="spellEnd"/>
      <w:r w:rsidRPr="008E4EEE">
        <w:rPr>
          <w:b/>
          <w:i/>
          <w:smallCaps/>
          <w:sz w:val="36"/>
          <w:szCs w:val="36"/>
        </w:rPr>
        <w:t xml:space="preserve"> сельский</w:t>
      </w:r>
    </w:p>
    <w:p w:rsidR="008C6154" w:rsidRPr="008E4EEE" w:rsidRDefault="008C6154" w:rsidP="008C6154">
      <w:pPr>
        <w:jc w:val="center"/>
        <w:rPr>
          <w:b/>
          <w:i/>
          <w:smallCaps/>
          <w:sz w:val="36"/>
          <w:szCs w:val="36"/>
        </w:rPr>
      </w:pPr>
      <w:r w:rsidRPr="008E4EEE">
        <w:rPr>
          <w:b/>
          <w:i/>
          <w:smallCaps/>
          <w:sz w:val="36"/>
          <w:szCs w:val="36"/>
        </w:rPr>
        <w:t>Совет народных депутатов</w:t>
      </w:r>
    </w:p>
    <w:p w:rsidR="008C6154" w:rsidRPr="008E4EEE" w:rsidRDefault="008C6154" w:rsidP="008C6154">
      <w:pPr>
        <w:jc w:val="center"/>
        <w:rPr>
          <w:b/>
          <w:i/>
          <w:smallCaps/>
          <w:sz w:val="36"/>
          <w:szCs w:val="36"/>
        </w:rPr>
      </w:pPr>
    </w:p>
    <w:p w:rsidR="008C6154" w:rsidRPr="008E4EEE" w:rsidRDefault="008C6154" w:rsidP="008C6154">
      <w:pPr>
        <w:jc w:val="center"/>
        <w:rPr>
          <w:b/>
          <w:iCs/>
          <w:smallCaps/>
          <w:sz w:val="32"/>
          <w:szCs w:val="40"/>
        </w:rPr>
      </w:pPr>
      <w:r w:rsidRPr="008E4EEE">
        <w:rPr>
          <w:b/>
          <w:iCs/>
          <w:smallCaps/>
          <w:sz w:val="36"/>
          <w:szCs w:val="36"/>
        </w:rPr>
        <w:t>РЕШЕНИЕ</w:t>
      </w:r>
    </w:p>
    <w:p w:rsidR="008C6154" w:rsidRPr="008E4EEE" w:rsidRDefault="008C6154" w:rsidP="008C6154">
      <w:r w:rsidRPr="008E4EEE">
        <w:t>д. Песочня, ул. Юбилейная, 15                                                       9-10-50, 9-10-60</w:t>
      </w:r>
    </w:p>
    <w:tbl>
      <w:tblPr>
        <w:tblW w:w="0" w:type="auto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8C6154" w:rsidRPr="008E4EEE" w:rsidTr="00767A5C">
        <w:trPr>
          <w:trHeight w:val="10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C6154" w:rsidRPr="008E4EEE" w:rsidRDefault="008C6154" w:rsidP="00767A5C"/>
        </w:tc>
      </w:tr>
    </w:tbl>
    <w:p w:rsidR="00E22CE0" w:rsidRDefault="00E22CE0" w:rsidP="00E22CE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23.06.2025 г.№ 40 </w:t>
      </w:r>
    </w:p>
    <w:p w:rsidR="00E22CE0" w:rsidRDefault="00E22CE0" w:rsidP="00E22CE0">
      <w:pPr>
        <w:jc w:val="both"/>
        <w:rPr>
          <w:bCs/>
          <w:sz w:val="28"/>
          <w:szCs w:val="28"/>
        </w:rPr>
      </w:pPr>
    </w:p>
    <w:p w:rsidR="00E22CE0" w:rsidRPr="00E22CE0" w:rsidRDefault="00E22CE0" w:rsidP="00E22CE0">
      <w:pPr>
        <w:jc w:val="both"/>
        <w:rPr>
          <w:bCs/>
          <w:sz w:val="28"/>
          <w:szCs w:val="28"/>
        </w:rPr>
      </w:pPr>
      <w:r w:rsidRPr="00E22CE0">
        <w:rPr>
          <w:bCs/>
          <w:sz w:val="28"/>
          <w:szCs w:val="28"/>
        </w:rPr>
        <w:t>О назначении дополнительных</w:t>
      </w:r>
      <w:r>
        <w:rPr>
          <w:bCs/>
          <w:sz w:val="28"/>
          <w:szCs w:val="28"/>
        </w:rPr>
        <w:t xml:space="preserve"> выборов депутата</w:t>
      </w:r>
    </w:p>
    <w:p w:rsidR="00E22CE0" w:rsidRPr="00E22CE0" w:rsidRDefault="00E22CE0" w:rsidP="00E22CE0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Песоченского</w:t>
      </w:r>
      <w:proofErr w:type="spellEnd"/>
      <w:r w:rsidRPr="00E22CE0">
        <w:rPr>
          <w:bCs/>
          <w:sz w:val="28"/>
          <w:szCs w:val="28"/>
        </w:rPr>
        <w:t xml:space="preserve"> сельского Совета народных депутатов пятого созыва </w:t>
      </w:r>
    </w:p>
    <w:p w:rsidR="00E22CE0" w:rsidRPr="00E22CE0" w:rsidRDefault="00E22CE0" w:rsidP="00E22CE0">
      <w:pPr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по </w:t>
      </w:r>
      <w:r w:rsidR="002971DF">
        <w:rPr>
          <w:bCs/>
          <w:sz w:val="28"/>
          <w:szCs w:val="28"/>
        </w:rPr>
        <w:t xml:space="preserve"> </w:t>
      </w:r>
      <w:proofErr w:type="spellStart"/>
      <w:r w:rsidR="002971DF">
        <w:rPr>
          <w:bCs/>
          <w:sz w:val="28"/>
          <w:szCs w:val="28"/>
        </w:rPr>
        <w:t>Песоченскому</w:t>
      </w:r>
      <w:proofErr w:type="spellEnd"/>
      <w:proofErr w:type="gramEnd"/>
      <w:r w:rsidR="002971D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одномандатному избирательному округу</w:t>
      </w:r>
      <w:r w:rsidRPr="00E22CE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 5</w:t>
      </w:r>
    </w:p>
    <w:p w:rsidR="00E22CE0" w:rsidRPr="00E22CE0" w:rsidRDefault="00E22CE0" w:rsidP="00E22CE0">
      <w:pPr>
        <w:jc w:val="both"/>
        <w:rPr>
          <w:bCs/>
          <w:sz w:val="28"/>
          <w:szCs w:val="28"/>
        </w:rPr>
      </w:pPr>
    </w:p>
    <w:p w:rsidR="00E22CE0" w:rsidRPr="00E22CE0" w:rsidRDefault="00E22CE0" w:rsidP="00E22CE0">
      <w:pPr>
        <w:jc w:val="both"/>
        <w:rPr>
          <w:bCs/>
          <w:sz w:val="28"/>
          <w:szCs w:val="28"/>
        </w:rPr>
      </w:pPr>
    </w:p>
    <w:p w:rsidR="00E22CE0" w:rsidRPr="00E22CE0" w:rsidRDefault="00E22CE0" w:rsidP="00E22CE0">
      <w:pPr>
        <w:ind w:firstLine="708"/>
        <w:jc w:val="both"/>
        <w:rPr>
          <w:rFonts w:eastAsia="Calibri"/>
          <w:bCs/>
          <w:spacing w:val="8"/>
          <w:sz w:val="28"/>
          <w:szCs w:val="28"/>
          <w:lang w:eastAsia="en-US"/>
        </w:rPr>
      </w:pPr>
      <w:r w:rsidRPr="00E22CE0">
        <w:rPr>
          <w:rFonts w:eastAsia="Calibri"/>
          <w:bCs/>
          <w:spacing w:val="8"/>
          <w:sz w:val="28"/>
          <w:szCs w:val="28"/>
          <w:lang w:eastAsia="en-US"/>
        </w:rPr>
        <w:t>Руководствуясь Федеральным законом от 12.06.2002г. № 67-ФЗ «Об основных гарантиях избирательных прав и права на участие в референдуме граждан Российской Федерации», законом Брянской области от 26.06.2008г. № 54-З «О выборах депутатов представительных органов муниципальных образований в Брянской области</w:t>
      </w:r>
      <w:proofErr w:type="gramStart"/>
      <w:r w:rsidRPr="00E22CE0">
        <w:rPr>
          <w:rFonts w:eastAsia="Calibri"/>
          <w:bCs/>
          <w:spacing w:val="8"/>
          <w:sz w:val="28"/>
          <w:szCs w:val="28"/>
          <w:lang w:eastAsia="en-US"/>
        </w:rPr>
        <w:t xml:space="preserve">» </w:t>
      </w:r>
      <w:r>
        <w:rPr>
          <w:rFonts w:eastAsia="Calibri"/>
          <w:bCs/>
          <w:spacing w:val="8"/>
          <w:sz w:val="28"/>
          <w:szCs w:val="28"/>
          <w:lang w:eastAsia="en-US"/>
        </w:rPr>
        <w:t>,Уставом</w:t>
      </w:r>
      <w:proofErr w:type="gramEnd"/>
      <w:r>
        <w:rPr>
          <w:rFonts w:eastAsia="Calibri"/>
          <w:bCs/>
          <w:spacing w:val="8"/>
          <w:sz w:val="28"/>
          <w:szCs w:val="28"/>
          <w:lang w:eastAsia="en-US"/>
        </w:rPr>
        <w:t xml:space="preserve">  МО «</w:t>
      </w:r>
      <w:proofErr w:type="spellStart"/>
      <w:r>
        <w:rPr>
          <w:rFonts w:eastAsia="Calibri"/>
          <w:bCs/>
          <w:spacing w:val="8"/>
          <w:sz w:val="28"/>
          <w:szCs w:val="28"/>
          <w:lang w:eastAsia="en-US"/>
        </w:rPr>
        <w:t>Песоченское</w:t>
      </w:r>
      <w:proofErr w:type="spellEnd"/>
      <w:r w:rsidRPr="00E22CE0">
        <w:rPr>
          <w:rFonts w:eastAsia="Calibri"/>
          <w:bCs/>
          <w:spacing w:val="8"/>
          <w:sz w:val="28"/>
          <w:szCs w:val="28"/>
          <w:lang w:eastAsia="en-US"/>
        </w:rPr>
        <w:t xml:space="preserve"> сельское  поселение </w:t>
      </w:r>
      <w:proofErr w:type="spellStart"/>
      <w:r w:rsidRPr="00E22CE0">
        <w:rPr>
          <w:rFonts w:eastAsia="Calibri"/>
          <w:bCs/>
          <w:spacing w:val="8"/>
          <w:sz w:val="28"/>
          <w:szCs w:val="28"/>
          <w:lang w:eastAsia="en-US"/>
        </w:rPr>
        <w:t>Карачевского</w:t>
      </w:r>
      <w:proofErr w:type="spellEnd"/>
      <w:r w:rsidRPr="00E22CE0">
        <w:rPr>
          <w:rFonts w:eastAsia="Calibri"/>
          <w:bCs/>
          <w:spacing w:val="8"/>
          <w:sz w:val="28"/>
          <w:szCs w:val="28"/>
          <w:lang w:eastAsia="en-US"/>
        </w:rPr>
        <w:t xml:space="preserve"> муниципального</w:t>
      </w:r>
      <w:r>
        <w:rPr>
          <w:rFonts w:eastAsia="Calibri"/>
          <w:bCs/>
          <w:spacing w:val="8"/>
          <w:sz w:val="28"/>
          <w:szCs w:val="28"/>
          <w:lang w:eastAsia="en-US"/>
        </w:rPr>
        <w:t xml:space="preserve"> района Брянской области» , Песоченский</w:t>
      </w:r>
      <w:r w:rsidRPr="00E22CE0">
        <w:rPr>
          <w:rFonts w:eastAsia="Calibri"/>
          <w:bCs/>
          <w:spacing w:val="8"/>
          <w:sz w:val="28"/>
          <w:szCs w:val="28"/>
          <w:lang w:eastAsia="en-US"/>
        </w:rPr>
        <w:t xml:space="preserve"> сельский Совет народных депутатов ,</w:t>
      </w:r>
    </w:p>
    <w:p w:rsidR="00E22CE0" w:rsidRPr="00E22CE0" w:rsidRDefault="00E22CE0" w:rsidP="00E22CE0">
      <w:pPr>
        <w:ind w:firstLine="708"/>
        <w:jc w:val="center"/>
        <w:rPr>
          <w:rFonts w:eastAsia="Calibri"/>
          <w:b/>
          <w:bCs/>
          <w:spacing w:val="8"/>
          <w:sz w:val="28"/>
          <w:szCs w:val="28"/>
          <w:lang w:eastAsia="en-US"/>
        </w:rPr>
      </w:pPr>
      <w:r w:rsidRPr="00E22CE0">
        <w:rPr>
          <w:rFonts w:eastAsia="Calibri"/>
          <w:bCs/>
          <w:spacing w:val="8"/>
          <w:sz w:val="28"/>
          <w:szCs w:val="28"/>
          <w:lang w:eastAsia="en-US"/>
        </w:rPr>
        <w:t>РЕШИЛ:</w:t>
      </w:r>
    </w:p>
    <w:p w:rsidR="00E22CE0" w:rsidRDefault="00E22CE0" w:rsidP="00E22CE0">
      <w:pPr>
        <w:jc w:val="both"/>
        <w:rPr>
          <w:b/>
          <w:bCs/>
          <w:sz w:val="28"/>
          <w:szCs w:val="28"/>
        </w:rPr>
      </w:pPr>
      <w:r w:rsidRPr="00E22CE0">
        <w:rPr>
          <w:bCs/>
          <w:sz w:val="28"/>
          <w:szCs w:val="28"/>
        </w:rPr>
        <w:tab/>
        <w:t xml:space="preserve">1. Назначить на </w:t>
      </w:r>
      <w:r w:rsidRPr="00586B77">
        <w:rPr>
          <w:bCs/>
          <w:sz w:val="28"/>
          <w:szCs w:val="28"/>
        </w:rPr>
        <w:t xml:space="preserve">14 сентября 2025 года дополнительные выборы </w:t>
      </w:r>
      <w:proofErr w:type="gramStart"/>
      <w:r w:rsidRPr="00586B77">
        <w:rPr>
          <w:bCs/>
          <w:sz w:val="28"/>
          <w:szCs w:val="28"/>
        </w:rPr>
        <w:t xml:space="preserve">депутата  </w:t>
      </w:r>
      <w:proofErr w:type="spellStart"/>
      <w:r w:rsidRPr="00586B77">
        <w:rPr>
          <w:bCs/>
          <w:sz w:val="28"/>
          <w:szCs w:val="28"/>
        </w:rPr>
        <w:t>Песоченского</w:t>
      </w:r>
      <w:proofErr w:type="spellEnd"/>
      <w:proofErr w:type="gramEnd"/>
      <w:r w:rsidRPr="00586B77">
        <w:rPr>
          <w:bCs/>
          <w:sz w:val="28"/>
          <w:szCs w:val="28"/>
        </w:rPr>
        <w:t xml:space="preserve"> сельского Совета народных депутатов пятого созыва по </w:t>
      </w:r>
      <w:proofErr w:type="spellStart"/>
      <w:r w:rsidR="002971DF">
        <w:rPr>
          <w:bCs/>
          <w:sz w:val="28"/>
          <w:szCs w:val="28"/>
        </w:rPr>
        <w:t>Песоченскому</w:t>
      </w:r>
      <w:proofErr w:type="spellEnd"/>
      <w:r w:rsidR="002971DF">
        <w:rPr>
          <w:bCs/>
          <w:sz w:val="28"/>
          <w:szCs w:val="28"/>
        </w:rPr>
        <w:t xml:space="preserve"> </w:t>
      </w:r>
      <w:bookmarkStart w:id="0" w:name="_GoBack"/>
      <w:bookmarkEnd w:id="0"/>
      <w:r w:rsidRPr="00586B77">
        <w:rPr>
          <w:bCs/>
          <w:sz w:val="28"/>
          <w:szCs w:val="28"/>
        </w:rPr>
        <w:t>одномандатному избирательному округу №</w:t>
      </w:r>
      <w:r w:rsidR="00586B77">
        <w:rPr>
          <w:bCs/>
          <w:sz w:val="28"/>
          <w:szCs w:val="28"/>
        </w:rPr>
        <w:t xml:space="preserve"> </w:t>
      </w:r>
      <w:r w:rsidRPr="00586B77">
        <w:rPr>
          <w:bCs/>
          <w:sz w:val="28"/>
          <w:szCs w:val="28"/>
        </w:rPr>
        <w:t>5.</w:t>
      </w:r>
    </w:p>
    <w:p w:rsidR="00E22CE0" w:rsidRPr="00E22CE0" w:rsidRDefault="00E22CE0" w:rsidP="00E22CE0">
      <w:pPr>
        <w:jc w:val="both"/>
        <w:rPr>
          <w:bCs/>
          <w:sz w:val="28"/>
          <w:szCs w:val="28"/>
        </w:rPr>
      </w:pPr>
      <w:r w:rsidRPr="00E22CE0">
        <w:rPr>
          <w:bCs/>
          <w:sz w:val="28"/>
          <w:szCs w:val="28"/>
        </w:rPr>
        <w:tab/>
        <w:t xml:space="preserve">2. Направить настоящее решение в Территориальную избирательную комиссию </w:t>
      </w:r>
      <w:proofErr w:type="spellStart"/>
      <w:r w:rsidRPr="00E22CE0">
        <w:rPr>
          <w:bCs/>
          <w:sz w:val="28"/>
          <w:szCs w:val="28"/>
        </w:rPr>
        <w:t>Карачевского</w:t>
      </w:r>
      <w:proofErr w:type="spellEnd"/>
      <w:r w:rsidRPr="00E22CE0">
        <w:rPr>
          <w:bCs/>
          <w:sz w:val="28"/>
          <w:szCs w:val="28"/>
        </w:rPr>
        <w:t xml:space="preserve"> района.</w:t>
      </w:r>
    </w:p>
    <w:p w:rsidR="00E22CE0" w:rsidRPr="00E22CE0" w:rsidRDefault="00E22CE0" w:rsidP="00E22CE0">
      <w:pPr>
        <w:jc w:val="both"/>
        <w:rPr>
          <w:bCs/>
          <w:sz w:val="28"/>
          <w:szCs w:val="28"/>
        </w:rPr>
      </w:pPr>
      <w:r w:rsidRPr="00E22CE0">
        <w:rPr>
          <w:bCs/>
          <w:sz w:val="28"/>
          <w:szCs w:val="28"/>
        </w:rPr>
        <w:tab/>
        <w:t>3. Настоящее решение подлежит официальному опубликованию в течение пяти календарных дней со дня принятия.</w:t>
      </w:r>
    </w:p>
    <w:p w:rsidR="00E22CE0" w:rsidRPr="00E22CE0" w:rsidRDefault="00E22CE0" w:rsidP="00E22CE0">
      <w:pPr>
        <w:jc w:val="both"/>
        <w:rPr>
          <w:bCs/>
          <w:sz w:val="28"/>
          <w:szCs w:val="28"/>
        </w:rPr>
      </w:pPr>
      <w:r w:rsidRPr="00E22CE0">
        <w:rPr>
          <w:bCs/>
          <w:sz w:val="28"/>
          <w:szCs w:val="28"/>
        </w:rPr>
        <w:tab/>
      </w:r>
    </w:p>
    <w:p w:rsidR="00E22CE0" w:rsidRPr="00E22CE0" w:rsidRDefault="00E22CE0" w:rsidP="00E22CE0">
      <w:pPr>
        <w:jc w:val="both"/>
        <w:rPr>
          <w:bCs/>
          <w:sz w:val="28"/>
          <w:szCs w:val="28"/>
        </w:rPr>
      </w:pPr>
    </w:p>
    <w:p w:rsidR="00E22CE0" w:rsidRPr="00E22CE0" w:rsidRDefault="00E22CE0" w:rsidP="00E22CE0">
      <w:pPr>
        <w:jc w:val="both"/>
        <w:rPr>
          <w:bCs/>
          <w:sz w:val="28"/>
          <w:szCs w:val="28"/>
        </w:rPr>
      </w:pPr>
    </w:p>
    <w:p w:rsidR="00E22CE0" w:rsidRPr="00E22CE0" w:rsidRDefault="00E22CE0" w:rsidP="00E22CE0">
      <w:pPr>
        <w:spacing w:line="120" w:lineRule="atLeast"/>
        <w:jc w:val="both"/>
        <w:rPr>
          <w:bCs/>
          <w:sz w:val="28"/>
          <w:szCs w:val="28"/>
        </w:rPr>
      </w:pPr>
    </w:p>
    <w:p w:rsidR="00E22CE0" w:rsidRPr="00E22CE0" w:rsidRDefault="00E22CE0" w:rsidP="00E22CE0">
      <w:pPr>
        <w:spacing w:line="120" w:lineRule="atLeast"/>
        <w:jc w:val="both"/>
        <w:rPr>
          <w:bCs/>
          <w:sz w:val="28"/>
          <w:szCs w:val="28"/>
        </w:rPr>
      </w:pPr>
    </w:p>
    <w:p w:rsidR="00E22CE0" w:rsidRPr="00E22CE0" w:rsidRDefault="00E22CE0" w:rsidP="00E22CE0">
      <w:pPr>
        <w:spacing w:line="120" w:lineRule="atLeast"/>
        <w:rPr>
          <w:b/>
          <w:spacing w:val="8"/>
          <w:sz w:val="28"/>
          <w:szCs w:val="28"/>
        </w:rPr>
      </w:pPr>
      <w:proofErr w:type="gramStart"/>
      <w:r w:rsidRPr="00E22CE0">
        <w:rPr>
          <w:b/>
          <w:spacing w:val="8"/>
          <w:sz w:val="28"/>
          <w:szCs w:val="28"/>
        </w:rPr>
        <w:t>Глав</w:t>
      </w:r>
      <w:r>
        <w:rPr>
          <w:b/>
          <w:spacing w:val="8"/>
          <w:sz w:val="28"/>
          <w:szCs w:val="28"/>
        </w:rPr>
        <w:t xml:space="preserve">а  </w:t>
      </w:r>
      <w:proofErr w:type="spellStart"/>
      <w:r>
        <w:rPr>
          <w:b/>
          <w:spacing w:val="8"/>
          <w:sz w:val="28"/>
          <w:szCs w:val="28"/>
        </w:rPr>
        <w:t>Песоченского</w:t>
      </w:r>
      <w:proofErr w:type="spellEnd"/>
      <w:proofErr w:type="gramEnd"/>
    </w:p>
    <w:p w:rsidR="00E22CE0" w:rsidRPr="00E22CE0" w:rsidRDefault="00E22CE0" w:rsidP="00E22CE0">
      <w:pPr>
        <w:spacing w:line="120" w:lineRule="atLeast"/>
        <w:rPr>
          <w:rFonts w:eastAsiaTheme="minorHAnsi"/>
          <w:sz w:val="28"/>
          <w:szCs w:val="28"/>
          <w:lang w:eastAsia="en-US"/>
        </w:rPr>
      </w:pPr>
      <w:r w:rsidRPr="00E22CE0">
        <w:rPr>
          <w:b/>
          <w:spacing w:val="8"/>
          <w:sz w:val="28"/>
          <w:szCs w:val="28"/>
        </w:rPr>
        <w:t xml:space="preserve">сельского поселения                                         </w:t>
      </w:r>
      <w:r>
        <w:rPr>
          <w:b/>
          <w:spacing w:val="8"/>
          <w:sz w:val="28"/>
          <w:szCs w:val="28"/>
        </w:rPr>
        <w:t xml:space="preserve">            Т.П. Марченкова</w:t>
      </w:r>
      <w:r w:rsidRPr="00E22CE0">
        <w:rPr>
          <w:b/>
          <w:spacing w:val="8"/>
          <w:sz w:val="28"/>
          <w:szCs w:val="28"/>
        </w:rPr>
        <w:t xml:space="preserve"> </w:t>
      </w:r>
    </w:p>
    <w:p w:rsidR="00C73F18" w:rsidRDefault="00C73F18"/>
    <w:sectPr w:rsidR="00C73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8C9"/>
    <w:rsid w:val="002971DF"/>
    <w:rsid w:val="00586B77"/>
    <w:rsid w:val="008C6154"/>
    <w:rsid w:val="00C73F18"/>
    <w:rsid w:val="00D058C9"/>
    <w:rsid w:val="00E2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AC900"/>
  <w15:chartTrackingRefBased/>
  <w15:docId w15:val="{5EC678EF-5071-40F0-8CEB-F698D774E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71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71D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5</cp:revision>
  <cp:lastPrinted>2025-06-18T12:27:00Z</cp:lastPrinted>
  <dcterms:created xsi:type="dcterms:W3CDTF">2025-06-18T07:43:00Z</dcterms:created>
  <dcterms:modified xsi:type="dcterms:W3CDTF">2025-06-18T12:54:00Z</dcterms:modified>
</cp:coreProperties>
</file>